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83" w:rsidRPr="00176D05" w:rsidRDefault="00A56A83" w:rsidP="006C371E">
      <w:pPr>
        <w:pStyle w:val="Pagrindinistekstas"/>
        <w:spacing w:after="0" w:line="240" w:lineRule="auto"/>
        <w:ind w:firstLine="5160"/>
        <w:jc w:val="both"/>
      </w:pPr>
      <w:r w:rsidRPr="00176D05">
        <w:t>PATVIRTINT</w:t>
      </w:r>
      <w:r w:rsidRPr="00176D05">
        <w:rPr>
          <w:caps/>
        </w:rPr>
        <w:t>A</w:t>
      </w:r>
    </w:p>
    <w:p w:rsidR="00A56A83" w:rsidRPr="00176D05" w:rsidRDefault="00A56A83" w:rsidP="006C371E">
      <w:pPr>
        <w:pStyle w:val="Pagrindinistekstas"/>
        <w:spacing w:after="0" w:line="240" w:lineRule="auto"/>
        <w:ind w:firstLine="5160"/>
        <w:jc w:val="both"/>
      </w:pPr>
      <w:r w:rsidRPr="00176D05">
        <w:t>Šiaulių rajono savivaldybės tarybos</w:t>
      </w:r>
    </w:p>
    <w:p w:rsidR="00A56A83" w:rsidRPr="00176D05" w:rsidRDefault="00370D85" w:rsidP="006C371E">
      <w:pPr>
        <w:pStyle w:val="Pagrindinistekstas"/>
        <w:spacing w:after="0" w:line="240" w:lineRule="auto"/>
        <w:ind w:firstLine="5160"/>
        <w:jc w:val="both"/>
      </w:pPr>
      <w:r w:rsidRPr="00176D05">
        <w:t>2016</w:t>
      </w:r>
      <w:r w:rsidR="00A56A83" w:rsidRPr="00176D05">
        <w:t xml:space="preserve"> m. </w:t>
      </w:r>
      <w:r w:rsidRPr="00176D05">
        <w:t>kovo</w:t>
      </w:r>
      <w:r w:rsidR="00A56A83" w:rsidRPr="00176D05">
        <w:t xml:space="preserve"> </w:t>
      </w:r>
      <w:r w:rsidRPr="00176D05">
        <w:t>31</w:t>
      </w:r>
      <w:r w:rsidR="00A56A83" w:rsidRPr="00176D05">
        <w:t xml:space="preserve"> d. sprendimu Nr. T-</w:t>
      </w:r>
      <w:r w:rsidR="008B69C2">
        <w:t>144</w:t>
      </w:r>
    </w:p>
    <w:p w:rsidR="00A56A83" w:rsidRPr="00176D05" w:rsidRDefault="00A56A83" w:rsidP="006C371E">
      <w:pPr>
        <w:pStyle w:val="Pagrindinistekstas"/>
        <w:spacing w:after="0" w:line="240" w:lineRule="auto"/>
        <w:ind w:firstLine="567"/>
        <w:jc w:val="center"/>
      </w:pPr>
    </w:p>
    <w:p w:rsidR="00A56A83" w:rsidRPr="00176D05" w:rsidRDefault="00A56A83" w:rsidP="006C371E">
      <w:pPr>
        <w:pStyle w:val="Pagrindinistekstas"/>
        <w:spacing w:after="0" w:line="240" w:lineRule="auto"/>
        <w:jc w:val="center"/>
      </w:pPr>
    </w:p>
    <w:p w:rsidR="00A56A83" w:rsidRPr="00176D05" w:rsidRDefault="00A56A83" w:rsidP="006C371E">
      <w:pPr>
        <w:pStyle w:val="Pagrindinistekstas"/>
        <w:spacing w:after="0" w:line="240" w:lineRule="auto"/>
        <w:jc w:val="center"/>
      </w:pPr>
      <w:r w:rsidRPr="00176D05">
        <w:rPr>
          <w:b/>
        </w:rPr>
        <w:t xml:space="preserve">MOKESČIO UŽ VAIKŲ IŠLAIKYMĄ ŠIAULIŲ RAJONO SAVIVALDYBĖS IKIMOKYKLINIO </w:t>
      </w:r>
      <w:r w:rsidR="00370D85" w:rsidRPr="00176D05">
        <w:rPr>
          <w:b/>
        </w:rPr>
        <w:t xml:space="preserve">/ PRIEŠMOKYKLINIO </w:t>
      </w:r>
      <w:r w:rsidRPr="00176D05">
        <w:rPr>
          <w:b/>
        </w:rPr>
        <w:t>UGDYMO GRUPĖSE TVARKOS APRAŠAS</w:t>
      </w:r>
    </w:p>
    <w:p w:rsidR="00A56A83" w:rsidRPr="00176D05" w:rsidRDefault="00A56A83" w:rsidP="006C371E">
      <w:pPr>
        <w:pStyle w:val="Pagrindinistekstas"/>
        <w:spacing w:after="0" w:line="240" w:lineRule="auto"/>
        <w:ind w:firstLine="567"/>
        <w:jc w:val="center"/>
      </w:pPr>
    </w:p>
    <w:p w:rsidR="00A56A83" w:rsidRPr="008B69C2" w:rsidRDefault="008B69C2" w:rsidP="006C371E">
      <w:pPr>
        <w:pStyle w:val="Pagrindinistekstas"/>
        <w:spacing w:after="0" w:line="240" w:lineRule="auto"/>
        <w:ind w:firstLine="567"/>
        <w:jc w:val="center"/>
        <w:rPr>
          <w:b/>
        </w:rPr>
      </w:pPr>
      <w:r w:rsidRPr="008B69C2">
        <w:rPr>
          <w:b/>
        </w:rPr>
        <w:t>I SKYRIUS</w:t>
      </w:r>
    </w:p>
    <w:p w:rsidR="00A56A83" w:rsidRPr="00176D05" w:rsidRDefault="00A56A83" w:rsidP="006C371E">
      <w:pPr>
        <w:pStyle w:val="Pagrindinistekstas"/>
        <w:spacing w:after="0" w:line="240" w:lineRule="auto"/>
        <w:ind w:firstLine="567"/>
        <w:jc w:val="center"/>
      </w:pPr>
      <w:r w:rsidRPr="00176D05">
        <w:rPr>
          <w:b/>
        </w:rPr>
        <w:t>BENDROSIOS NUOSTATOS</w:t>
      </w:r>
    </w:p>
    <w:p w:rsidR="00A56A83" w:rsidRPr="00176D05" w:rsidRDefault="00A56A83" w:rsidP="006C371E">
      <w:pPr>
        <w:pStyle w:val="Pagrindinistekstas"/>
        <w:spacing w:after="0" w:line="240" w:lineRule="auto"/>
        <w:ind w:firstLine="567"/>
        <w:jc w:val="center"/>
      </w:pPr>
    </w:p>
    <w:p w:rsidR="00A56A83" w:rsidRPr="00176D05" w:rsidRDefault="00A56A83" w:rsidP="006C371E">
      <w:pPr>
        <w:pStyle w:val="Numatytasis"/>
        <w:spacing w:after="0" w:line="240" w:lineRule="auto"/>
        <w:ind w:firstLine="600"/>
        <w:jc w:val="both"/>
      </w:pPr>
      <w:r w:rsidRPr="00176D05">
        <w:t>1. Mokesčio už vaikų išlaikymą Šiaulių rajono savivaldybės</w:t>
      </w:r>
      <w:r w:rsidRPr="00176D05">
        <w:rPr>
          <w:b/>
        </w:rPr>
        <w:t xml:space="preserve"> </w:t>
      </w:r>
      <w:r w:rsidRPr="00176D05">
        <w:t xml:space="preserve">ikimokyklinio </w:t>
      </w:r>
      <w:r w:rsidR="007644F7" w:rsidRPr="00176D05">
        <w:t xml:space="preserve">/ priešmokyklinio </w:t>
      </w:r>
      <w:r w:rsidRPr="00176D05">
        <w:t>ugdymo grupėse tvarkos aprašas (toliau – aprašas) nustato tėvų (globėjų), leidžiančių vaiką(-</w:t>
      </w:r>
      <w:proofErr w:type="spellStart"/>
      <w:r w:rsidRPr="00176D05">
        <w:t>us</w:t>
      </w:r>
      <w:proofErr w:type="spellEnd"/>
      <w:r w:rsidRPr="00176D05">
        <w:t xml:space="preserve">) į Šiaulių rajono savivaldybės </w:t>
      </w:r>
      <w:r w:rsidR="007644F7" w:rsidRPr="00176D05">
        <w:t xml:space="preserve">ikimokyklinio </w:t>
      </w:r>
      <w:r w:rsidRPr="00176D05">
        <w:t>/ priešmokyklinio ugdymo grupes</w:t>
      </w:r>
      <w:r w:rsidR="007644F7" w:rsidRPr="00176D05">
        <w:t xml:space="preserve"> 4 val.</w:t>
      </w:r>
      <w:r w:rsidR="0055654A" w:rsidRPr="00176D05">
        <w:t xml:space="preserve"> ir daugiau</w:t>
      </w:r>
      <w:r w:rsidRPr="00176D05">
        <w:t>, mokesčio už vaikų maitinimą, ugdymo paslaugos mokesčio nustatymo, lengvatų taikymo sąlygas.</w:t>
      </w:r>
    </w:p>
    <w:p w:rsidR="00A56A83" w:rsidRPr="00176D05" w:rsidRDefault="00A56A83" w:rsidP="006C371E">
      <w:pPr>
        <w:pStyle w:val="Numatytasis"/>
        <w:spacing w:after="0" w:line="240" w:lineRule="auto"/>
        <w:ind w:firstLine="600"/>
        <w:jc w:val="both"/>
      </w:pPr>
      <w:r w:rsidRPr="00176D05">
        <w:t xml:space="preserve">2. Aprašas skirtas asignavimų valdytojams, Šiaulių rajono savivaldybės lopšeliams-darželiams ir </w:t>
      </w:r>
      <w:r w:rsidR="007644F7" w:rsidRPr="00176D05">
        <w:t>bendrojo ugdymo mokykloms</w:t>
      </w:r>
      <w:r w:rsidRPr="00176D05">
        <w:t xml:space="preserve">, tėvams (globėjams). </w:t>
      </w:r>
    </w:p>
    <w:p w:rsidR="00A56A83" w:rsidRPr="00176D05" w:rsidRDefault="00A56A83" w:rsidP="006C371E">
      <w:pPr>
        <w:pStyle w:val="Pagrindinistekstas"/>
        <w:spacing w:after="0" w:line="240" w:lineRule="auto"/>
        <w:ind w:firstLine="600"/>
        <w:jc w:val="both"/>
      </w:pPr>
      <w:r w:rsidRPr="00176D05">
        <w:t>3.  Apraše vartojamos sąvokos:</w:t>
      </w:r>
    </w:p>
    <w:p w:rsidR="00A56A83" w:rsidRPr="00176D05" w:rsidRDefault="00A56A83" w:rsidP="006C371E">
      <w:pPr>
        <w:pStyle w:val="Pagrindinistekstas"/>
        <w:spacing w:after="0" w:line="240" w:lineRule="auto"/>
        <w:ind w:firstLine="600"/>
        <w:jc w:val="both"/>
      </w:pPr>
      <w:r w:rsidRPr="00176D05">
        <w:t>3.1. mokestis už vaikų maitinimą – mokestis, kurį sudaro išlaidos už produktus (įskaitant prekių pirkimo pridėtinės vertės mokestį);</w:t>
      </w:r>
    </w:p>
    <w:p w:rsidR="00A56A83" w:rsidRPr="00176D05" w:rsidRDefault="00A56A83" w:rsidP="006C371E">
      <w:pPr>
        <w:pStyle w:val="Pagrindinistekstas"/>
        <w:spacing w:after="0" w:line="240" w:lineRule="auto"/>
        <w:ind w:firstLine="600"/>
        <w:jc w:val="both"/>
      </w:pPr>
      <w:r w:rsidRPr="00176D05">
        <w:t>3.2. mokestis už ugdymo paslaugą – mokestis, kurį sudaro ugdymo reikmėms skirtos išlaidos, t. y. ugdymo, higienos priemonėms, medžiagoms patalpų funkcionavimui užtikrinti, renginiams organizuoti, inventoriui įsigyti ir kitoms reikmėms;</w:t>
      </w:r>
    </w:p>
    <w:p w:rsidR="00A56A83" w:rsidRPr="00176D05" w:rsidRDefault="00A56A83" w:rsidP="006C371E">
      <w:pPr>
        <w:pStyle w:val="Pagrindinistekstas"/>
        <w:spacing w:after="0" w:line="240" w:lineRule="auto"/>
        <w:ind w:firstLine="600"/>
        <w:jc w:val="both"/>
      </w:pPr>
      <w:r w:rsidRPr="00176D05">
        <w:t>3.3. kitos apraše vartojamos sąvokos atitinka Lietuvos Respublikos švietimo įstatyme ir kituose švietimą reglamentuojančiuose teisės aktuose vartojamas sąvokas.</w:t>
      </w:r>
    </w:p>
    <w:p w:rsidR="00A56A83" w:rsidRDefault="00A56A83" w:rsidP="006C371E">
      <w:pPr>
        <w:pStyle w:val="Pagrindinistekstas"/>
        <w:spacing w:after="0" w:line="240" w:lineRule="auto"/>
        <w:ind w:firstLine="600"/>
        <w:jc w:val="center"/>
      </w:pPr>
    </w:p>
    <w:p w:rsidR="008B69C2" w:rsidRPr="008B69C2" w:rsidRDefault="008B69C2" w:rsidP="006C371E">
      <w:pPr>
        <w:pStyle w:val="Pagrindinistekstas"/>
        <w:spacing w:after="0" w:line="240" w:lineRule="auto"/>
        <w:ind w:firstLine="600"/>
        <w:jc w:val="center"/>
        <w:rPr>
          <w:b/>
        </w:rPr>
      </w:pPr>
      <w:r w:rsidRPr="008B69C2">
        <w:rPr>
          <w:b/>
        </w:rPr>
        <w:t>II SKYRIUS</w:t>
      </w:r>
    </w:p>
    <w:p w:rsidR="00A56A83" w:rsidRPr="00176D05" w:rsidRDefault="00A56A83" w:rsidP="006C371E">
      <w:pPr>
        <w:pStyle w:val="Pagrindinistekstas"/>
        <w:spacing w:after="0" w:line="240" w:lineRule="auto"/>
        <w:ind w:firstLine="600"/>
        <w:jc w:val="center"/>
      </w:pPr>
      <w:r w:rsidRPr="00176D05">
        <w:rPr>
          <w:b/>
        </w:rPr>
        <w:t>VAIKŲ MAITINIMAS IR DIENOS NORMA</w:t>
      </w:r>
    </w:p>
    <w:p w:rsidR="00A56A83" w:rsidRPr="00176D05" w:rsidRDefault="00A56A83" w:rsidP="006C371E">
      <w:pPr>
        <w:pStyle w:val="Pagrindinistekstas"/>
        <w:spacing w:after="0" w:line="240" w:lineRule="auto"/>
        <w:ind w:firstLine="600"/>
        <w:jc w:val="center"/>
      </w:pPr>
    </w:p>
    <w:p w:rsidR="00A56A83" w:rsidRPr="00176D05" w:rsidRDefault="00A56A83" w:rsidP="006C371E">
      <w:pPr>
        <w:pStyle w:val="Numatytasis"/>
        <w:suppressAutoHyphens w:val="0"/>
        <w:autoSpaceDE w:val="0"/>
        <w:spacing w:after="0" w:line="240" w:lineRule="auto"/>
        <w:ind w:firstLine="600"/>
        <w:jc w:val="both"/>
      </w:pPr>
      <w:r w:rsidRPr="00176D05">
        <w:rPr>
          <w:lang w:eastAsia="en-US"/>
        </w:rPr>
        <w:t xml:space="preserve">4. Vaikų maitinimo Šiaulių rajono savivaldybės ikimokyklinio </w:t>
      </w:r>
      <w:r w:rsidR="00FE593A" w:rsidRPr="00176D05">
        <w:rPr>
          <w:lang w:eastAsia="en-US"/>
        </w:rPr>
        <w:t xml:space="preserve">/ priešmokyklinio </w:t>
      </w:r>
      <w:r w:rsidRPr="00176D05">
        <w:rPr>
          <w:lang w:eastAsia="en-US"/>
        </w:rPr>
        <w:t>ugdymo grupėse maitinimo dienos normos:</w:t>
      </w:r>
    </w:p>
    <w:p w:rsidR="00F328C0" w:rsidRPr="00176D05" w:rsidRDefault="00F328C0" w:rsidP="00F328C0">
      <w:pPr>
        <w:pStyle w:val="Numatytasis"/>
        <w:suppressAutoHyphens w:val="0"/>
        <w:autoSpaceDE w:val="0"/>
        <w:spacing w:after="0" w:line="240" w:lineRule="auto"/>
        <w:ind w:firstLine="600"/>
        <w:jc w:val="both"/>
      </w:pPr>
      <w:r w:rsidRPr="00176D05">
        <w:rPr>
          <w:lang w:eastAsia="en-US"/>
        </w:rPr>
        <w:t xml:space="preserve">4.1. ankstyvojo amžiaus grupėse, dirbančiose 10,5 val. per dieną, – 1,60 </w:t>
      </w:r>
      <w:proofErr w:type="spellStart"/>
      <w:r w:rsidRPr="00176D05">
        <w:rPr>
          <w:lang w:eastAsia="en-US"/>
        </w:rPr>
        <w:t>Eur</w:t>
      </w:r>
      <w:proofErr w:type="spellEnd"/>
      <w:r w:rsidRPr="00176D05">
        <w:rPr>
          <w:lang w:eastAsia="en-US"/>
        </w:rPr>
        <w:t>;</w:t>
      </w:r>
    </w:p>
    <w:p w:rsidR="00F328C0" w:rsidRPr="00176D05" w:rsidRDefault="00F328C0" w:rsidP="00F328C0">
      <w:pPr>
        <w:pStyle w:val="Numatytasis"/>
        <w:suppressAutoHyphens w:val="0"/>
        <w:autoSpaceDE w:val="0"/>
        <w:spacing w:after="0" w:line="240" w:lineRule="auto"/>
        <w:ind w:firstLine="600"/>
        <w:jc w:val="both"/>
      </w:pPr>
      <w:r w:rsidRPr="00176D05">
        <w:rPr>
          <w:lang w:eastAsia="en-US"/>
        </w:rPr>
        <w:t xml:space="preserve">4.2. ikimokyklinio amžiaus grupėse, dirbančiose 10,5 val. per dieną, – 1,80 </w:t>
      </w:r>
      <w:proofErr w:type="spellStart"/>
      <w:r w:rsidRPr="00176D05">
        <w:rPr>
          <w:lang w:eastAsia="en-US"/>
        </w:rPr>
        <w:t>Eur</w:t>
      </w:r>
      <w:proofErr w:type="spellEnd"/>
      <w:r w:rsidRPr="00176D05">
        <w:rPr>
          <w:lang w:eastAsia="en-US"/>
        </w:rPr>
        <w:t>;</w:t>
      </w:r>
    </w:p>
    <w:p w:rsidR="00F328C0" w:rsidRPr="00176D05" w:rsidRDefault="00F328C0" w:rsidP="00F328C0">
      <w:pPr>
        <w:pStyle w:val="Numatytasis"/>
        <w:suppressAutoHyphens w:val="0"/>
        <w:autoSpaceDE w:val="0"/>
        <w:spacing w:after="0" w:line="240" w:lineRule="auto"/>
        <w:ind w:firstLine="600"/>
        <w:jc w:val="both"/>
      </w:pPr>
      <w:r w:rsidRPr="00176D05">
        <w:rPr>
          <w:lang w:eastAsia="en-US"/>
        </w:rPr>
        <w:t xml:space="preserve">4.3. ikimokyklinio amžiaus grupėse, dirbančiose 24 val. per parą, – 2,05 </w:t>
      </w:r>
      <w:proofErr w:type="spellStart"/>
      <w:r w:rsidRPr="00176D05">
        <w:rPr>
          <w:lang w:eastAsia="en-US"/>
        </w:rPr>
        <w:t>Eur</w:t>
      </w:r>
      <w:proofErr w:type="spellEnd"/>
      <w:r w:rsidRPr="00176D05">
        <w:rPr>
          <w:lang w:eastAsia="en-US"/>
        </w:rPr>
        <w:t>.</w:t>
      </w:r>
    </w:p>
    <w:p w:rsidR="00F328C0" w:rsidRPr="00176D05" w:rsidRDefault="00F328C0" w:rsidP="00F328C0">
      <w:pPr>
        <w:pStyle w:val="Pagrindinistekstas"/>
        <w:spacing w:after="0" w:line="240" w:lineRule="auto"/>
        <w:ind w:firstLine="600"/>
        <w:jc w:val="both"/>
      </w:pPr>
      <w:r w:rsidRPr="00176D05">
        <w:t xml:space="preserve">5. Tėvai (globėjai), leisdami vaiką į grupę moka mokestį už vaiko išlaikymą (toliau – Mokestis), kuris sudaromas iš: </w:t>
      </w:r>
    </w:p>
    <w:p w:rsidR="00F328C0" w:rsidRPr="00176D05" w:rsidRDefault="00F328C0" w:rsidP="00F328C0">
      <w:pPr>
        <w:pStyle w:val="Pagrindinistekstas"/>
        <w:spacing w:after="0" w:line="240" w:lineRule="auto"/>
        <w:ind w:firstLine="600"/>
        <w:jc w:val="both"/>
      </w:pPr>
      <w:r w:rsidRPr="00176D05">
        <w:t>5.1. mokesčio už vaikų maitinimą</w:t>
      </w:r>
      <w:r w:rsidR="00EB00B3" w:rsidRPr="00176D05">
        <w:t xml:space="preserve"> (už kiekvieną lankytą dieną)</w:t>
      </w:r>
      <w:r w:rsidRPr="00176D05">
        <w:t>;</w:t>
      </w:r>
    </w:p>
    <w:p w:rsidR="00F328C0" w:rsidRPr="00176D05" w:rsidRDefault="00F328C0" w:rsidP="00F328C0">
      <w:pPr>
        <w:pStyle w:val="Pagrindinistekstas"/>
        <w:spacing w:after="0" w:line="240" w:lineRule="auto"/>
        <w:ind w:firstLine="600"/>
        <w:jc w:val="both"/>
      </w:pPr>
      <w:r w:rsidRPr="00176D05">
        <w:t xml:space="preserve">5.2. </w:t>
      </w:r>
      <w:r w:rsidR="0019614A" w:rsidRPr="00176D05">
        <w:t xml:space="preserve">mėnesinio </w:t>
      </w:r>
      <w:r w:rsidR="00EB00B3" w:rsidRPr="00176D05">
        <w:t>5</w:t>
      </w:r>
      <w:r w:rsidRPr="00176D05">
        <w:t xml:space="preserve"> </w:t>
      </w:r>
      <w:proofErr w:type="spellStart"/>
      <w:r w:rsidRPr="00176D05">
        <w:t>Eur</w:t>
      </w:r>
      <w:proofErr w:type="spellEnd"/>
      <w:r w:rsidRPr="00176D05">
        <w:t xml:space="preserve"> mokesčio ugdymo įstaigai už ugdymo paslaugą</w:t>
      </w:r>
      <w:r w:rsidR="00EB00B3" w:rsidRPr="00176D05">
        <w:t xml:space="preserve"> (nepriklausomai nuo lankytų dienų skaičiaus)</w:t>
      </w:r>
      <w:r w:rsidRPr="00176D05">
        <w:t>.</w:t>
      </w:r>
    </w:p>
    <w:p w:rsidR="00A56A83" w:rsidRPr="00176D05" w:rsidRDefault="00A56A83" w:rsidP="00F328C0">
      <w:pPr>
        <w:pStyle w:val="Pagrindinistekstas"/>
        <w:spacing w:after="0" w:line="240" w:lineRule="auto"/>
        <w:ind w:firstLine="600"/>
        <w:jc w:val="both"/>
      </w:pPr>
      <w:r w:rsidRPr="00176D05">
        <w:rPr>
          <w:lang w:eastAsia="en-US"/>
        </w:rPr>
        <w:t>6. Mokestis už vaikų maitinimą nustatomas atsižvelgiant į grupės darbo laiką ir maitinimų skaičių:</w:t>
      </w:r>
    </w:p>
    <w:p w:rsidR="00A56A83" w:rsidRPr="00176D05" w:rsidRDefault="00A56A83" w:rsidP="006C371E">
      <w:pPr>
        <w:pStyle w:val="Numatytasis"/>
        <w:suppressAutoHyphens w:val="0"/>
        <w:autoSpaceDE w:val="0"/>
        <w:spacing w:after="0" w:line="240" w:lineRule="auto"/>
        <w:ind w:firstLine="600"/>
        <w:jc w:val="both"/>
      </w:pPr>
      <w:r w:rsidRPr="00176D05">
        <w:rPr>
          <w:lang w:eastAsia="en-US"/>
        </w:rPr>
        <w:t>6.1. 4 val. grupėje (1 maitinimas – pietūs) – 50 procentų dienos maitinimo normos;</w:t>
      </w:r>
    </w:p>
    <w:p w:rsidR="00A56A83" w:rsidRPr="00176D05" w:rsidRDefault="00A56A83" w:rsidP="006C371E">
      <w:pPr>
        <w:pStyle w:val="Numatytasis"/>
        <w:suppressAutoHyphens w:val="0"/>
        <w:autoSpaceDE w:val="0"/>
        <w:spacing w:after="0" w:line="240" w:lineRule="auto"/>
        <w:ind w:firstLine="600"/>
        <w:jc w:val="both"/>
      </w:pPr>
      <w:r w:rsidRPr="00176D05">
        <w:rPr>
          <w:lang w:eastAsia="en-US"/>
        </w:rPr>
        <w:t>6.2. 6 val. grupėje (2 maitinimai) – 75 procentai dienos maitinimo normos;</w:t>
      </w:r>
    </w:p>
    <w:p w:rsidR="00A56A83" w:rsidRPr="00176D05" w:rsidRDefault="00A56A83" w:rsidP="006C371E">
      <w:pPr>
        <w:pStyle w:val="Numatytasis"/>
        <w:suppressAutoHyphens w:val="0"/>
        <w:autoSpaceDE w:val="0"/>
        <w:spacing w:after="0" w:line="240" w:lineRule="auto"/>
        <w:ind w:firstLine="600"/>
        <w:jc w:val="both"/>
      </w:pPr>
      <w:r w:rsidRPr="00176D05">
        <w:t xml:space="preserve">6.3. </w:t>
      </w:r>
      <w:r w:rsidR="002A62F8" w:rsidRPr="00176D05">
        <w:t xml:space="preserve">10,5 val. ir daugiau grupėje (2 maitinimai, be pusryčių) – 75 </w:t>
      </w:r>
      <w:r w:rsidR="002A62F8" w:rsidRPr="00176D05">
        <w:rPr>
          <w:lang w:eastAsia="en-US"/>
        </w:rPr>
        <w:t>procentai dienos maitinimo normos;</w:t>
      </w:r>
    </w:p>
    <w:p w:rsidR="0065573C" w:rsidRPr="00176D05" w:rsidRDefault="0065573C" w:rsidP="006C371E">
      <w:pPr>
        <w:pStyle w:val="Numatytasis"/>
        <w:suppressAutoHyphens w:val="0"/>
        <w:autoSpaceDE w:val="0"/>
        <w:spacing w:after="0" w:line="240" w:lineRule="auto"/>
        <w:ind w:firstLine="600"/>
        <w:jc w:val="both"/>
      </w:pPr>
      <w:r w:rsidRPr="00176D05">
        <w:t xml:space="preserve">6.4. </w:t>
      </w:r>
      <w:r w:rsidR="002A62F8" w:rsidRPr="00176D05">
        <w:t>10,5 ir daugiau val. grupei (3 ir daugiau maitinimų) – 100 procentų dienos maitinimo normos.</w:t>
      </w:r>
    </w:p>
    <w:p w:rsidR="00A56A83" w:rsidRPr="00176D05" w:rsidRDefault="00A56A83" w:rsidP="006C371E">
      <w:pPr>
        <w:pStyle w:val="western"/>
        <w:spacing w:before="0" w:after="0" w:line="240" w:lineRule="auto"/>
        <w:ind w:firstLine="600"/>
        <w:jc w:val="both"/>
        <w:rPr>
          <w:lang w:val="lt-LT"/>
        </w:rPr>
      </w:pPr>
      <w:r w:rsidRPr="00176D05">
        <w:rPr>
          <w:bCs/>
          <w:lang w:val="lt-LT"/>
        </w:rPr>
        <w:t xml:space="preserve">7. </w:t>
      </w:r>
      <w:r w:rsidRPr="00176D05">
        <w:rPr>
          <w:lang w:val="lt-LT"/>
        </w:rPr>
        <w:t>4 val. ugdymo trukmės grupės vaikai gali būti nemaitinami. Tėvai (globėjai), pageidaujantys, kad vaikas lankytų 4 val. grupę be maitinimo, pateikia raštišką prašymą. 4 val. grupės lankymas be maitinimo įforminamas įstaigos direktoriaus įsakymu.</w:t>
      </w:r>
    </w:p>
    <w:p w:rsidR="00A56A83" w:rsidRPr="00176D05" w:rsidRDefault="00A56A83" w:rsidP="006C371E">
      <w:pPr>
        <w:pStyle w:val="Pagrindiniotekstotrauka2"/>
        <w:spacing w:after="0" w:line="240" w:lineRule="auto"/>
        <w:ind w:firstLine="600"/>
      </w:pPr>
      <w:r w:rsidRPr="00176D05">
        <w:rPr>
          <w:bCs/>
        </w:rPr>
        <w:t>8. Mokestis už vaiko (-ų) maitinimą grupėje mažinamas 50 procentų, jeigu:</w:t>
      </w:r>
    </w:p>
    <w:p w:rsidR="00A56A83" w:rsidRPr="00176D05" w:rsidRDefault="00A56A83" w:rsidP="006C371E">
      <w:pPr>
        <w:pStyle w:val="Pagrindiniotekstotrauka2"/>
        <w:spacing w:after="0" w:line="240" w:lineRule="auto"/>
        <w:ind w:firstLine="600"/>
      </w:pPr>
      <w:r w:rsidRPr="00176D05">
        <w:lastRenderedPageBreak/>
        <w:t>8.1. vaikas turi tik vieną iš tėvų (dėl vieno iš tėvų mirties, jei vaikui nenustatyta ir nepripažinta tėvystė);</w:t>
      </w:r>
    </w:p>
    <w:p w:rsidR="00A56A83" w:rsidRPr="00176D05" w:rsidRDefault="00A56A83" w:rsidP="006C371E">
      <w:pPr>
        <w:pStyle w:val="Pagrindiniotekstotrauka2"/>
        <w:spacing w:after="0" w:line="240" w:lineRule="auto"/>
        <w:ind w:firstLine="567"/>
      </w:pPr>
      <w:r w:rsidRPr="00176D05">
        <w:t>8.2. šeima augina tris ir daugiau vaikų (vaikai iki 18 metų ir iki 24 metų, jeigu jie mokosi dieninėse visų tipų dieninio mokymo įstaigose);</w:t>
      </w:r>
    </w:p>
    <w:p w:rsidR="00A56A83" w:rsidRPr="00176D05" w:rsidRDefault="00A56A83" w:rsidP="006C371E">
      <w:pPr>
        <w:pStyle w:val="Pagrindiniotekstotrauka2"/>
        <w:spacing w:after="0" w:line="240" w:lineRule="auto"/>
        <w:ind w:firstLine="567"/>
      </w:pPr>
      <w:r w:rsidRPr="00176D05">
        <w:t>8.</w:t>
      </w:r>
      <w:r w:rsidR="004C5BB9">
        <w:t>3</w:t>
      </w:r>
      <w:r w:rsidRPr="00176D05">
        <w:t>. vaikas auga mokinių ar studentų šeimoje, kurioje vienas iš tėvų (globėjų) mokosi mokymo įstaigos dieniniame skyriuje;</w:t>
      </w:r>
    </w:p>
    <w:p w:rsidR="00A56A83" w:rsidRPr="00176D05" w:rsidRDefault="004C5BB9" w:rsidP="006C371E">
      <w:pPr>
        <w:pStyle w:val="Pagrindiniotekstotrauka2"/>
        <w:spacing w:after="0" w:line="240" w:lineRule="auto"/>
        <w:ind w:firstLine="567"/>
      </w:pPr>
      <w:r>
        <w:t>8.4</w:t>
      </w:r>
      <w:r w:rsidR="00A56A83" w:rsidRPr="00176D05">
        <w:t xml:space="preserve">. vaikui nustatytas vidutinis ar sunkus </w:t>
      </w:r>
      <w:proofErr w:type="spellStart"/>
      <w:r w:rsidR="00A56A83" w:rsidRPr="00176D05">
        <w:t>neįgalumo</w:t>
      </w:r>
      <w:proofErr w:type="spellEnd"/>
      <w:r w:rsidR="00A56A83" w:rsidRPr="00176D05">
        <w:t xml:space="preserve"> lygis arba jei ugdomas specializuotoje grupėje ar įstaigoje.</w:t>
      </w:r>
    </w:p>
    <w:p w:rsidR="00EA303C" w:rsidRPr="00176D05" w:rsidRDefault="004C5BB9" w:rsidP="006C371E">
      <w:pPr>
        <w:pStyle w:val="Pagrindiniotekstotrauka2"/>
        <w:spacing w:after="0" w:line="240" w:lineRule="auto"/>
        <w:ind w:firstLine="567"/>
      </w:pPr>
      <w:r>
        <w:t>8.5</w:t>
      </w:r>
      <w:r w:rsidR="00EA303C" w:rsidRPr="00176D05">
        <w:t xml:space="preserve">. </w:t>
      </w:r>
      <w:r w:rsidR="00EA303C" w:rsidRPr="00176D05">
        <w:rPr>
          <w:bCs/>
        </w:rPr>
        <w:t xml:space="preserve">jeigu </w:t>
      </w:r>
      <w:r w:rsidR="00EA303C" w:rsidRPr="00176D05">
        <w:t xml:space="preserve">tėvas ar (ir) motina atlieka tikrąją </w:t>
      </w:r>
      <w:r w:rsidR="009B7E3B" w:rsidRPr="00176D05">
        <w:t xml:space="preserve">arba privalomąją </w:t>
      </w:r>
      <w:r w:rsidR="00EA303C" w:rsidRPr="00176D05">
        <w:t>karo tarnybą.</w:t>
      </w:r>
    </w:p>
    <w:p w:rsidR="00A56A83" w:rsidRPr="00176D05" w:rsidRDefault="00A56A83" w:rsidP="006C371E">
      <w:pPr>
        <w:pStyle w:val="Pagrindiniotekstotrauka2"/>
        <w:spacing w:after="0" w:line="240" w:lineRule="auto"/>
        <w:ind w:firstLine="567"/>
      </w:pPr>
      <w:r w:rsidRPr="00176D05">
        <w:rPr>
          <w:bCs/>
        </w:rPr>
        <w:t>9. Mokestis nemokamas, jeigu:</w:t>
      </w:r>
    </w:p>
    <w:p w:rsidR="00A56A83" w:rsidRPr="00176D05" w:rsidRDefault="00A56A83" w:rsidP="006C371E">
      <w:pPr>
        <w:pStyle w:val="Numatytasis"/>
        <w:suppressAutoHyphens w:val="0"/>
        <w:spacing w:after="0" w:line="240" w:lineRule="auto"/>
        <w:ind w:firstLine="567"/>
        <w:jc w:val="both"/>
      </w:pPr>
      <w:r w:rsidRPr="00176D05">
        <w:t>9.1. vaikas nelanko grupės dėl ligos ir savaitę po jos;</w:t>
      </w:r>
    </w:p>
    <w:p w:rsidR="00826558" w:rsidRPr="00176D05" w:rsidRDefault="00A56A83" w:rsidP="00826558">
      <w:pPr>
        <w:pStyle w:val="Numatytasis"/>
        <w:suppressAutoHyphens w:val="0"/>
        <w:spacing w:after="0" w:line="240" w:lineRule="auto"/>
        <w:ind w:firstLine="567"/>
        <w:jc w:val="both"/>
      </w:pPr>
      <w:r w:rsidRPr="00176D05">
        <w:t xml:space="preserve">9.2. </w:t>
      </w:r>
      <w:r w:rsidR="00826558" w:rsidRPr="00176D05">
        <w:t xml:space="preserve">per </w:t>
      </w:r>
      <w:r w:rsidRPr="00176D05">
        <w:t>tėvų (globėj</w:t>
      </w:r>
      <w:r w:rsidR="00826558" w:rsidRPr="00176D05">
        <w:t>ų) kasmetines, nemokamas atostogas bei vasaros mėnesiais (ne mažiau kaip 5 darbo dienas iš eilės) ir kai vienam iš tėvų suteikiama papildomo poilsio diena pagal Lietuvos Respublikos Darbo kodekso 214 straipsnį;</w:t>
      </w:r>
    </w:p>
    <w:p w:rsidR="00A56A83" w:rsidRPr="00176D05" w:rsidRDefault="00A56A83" w:rsidP="006C371E">
      <w:pPr>
        <w:pStyle w:val="Numatytasis"/>
        <w:suppressAutoHyphens w:val="0"/>
        <w:spacing w:after="0" w:line="240" w:lineRule="auto"/>
        <w:ind w:firstLine="567"/>
        <w:jc w:val="both"/>
      </w:pPr>
      <w:r w:rsidRPr="00176D05">
        <w:t>9.3. tėvų ne darbo laiku, kai jie nuolat dirba pamainomis</w:t>
      </w:r>
      <w:r w:rsidR="00E300F0" w:rsidRPr="00176D05">
        <w:t xml:space="preserve"> ar „slenkančiu“ grafiku</w:t>
      </w:r>
      <w:r w:rsidRPr="00176D05">
        <w:t>;</w:t>
      </w:r>
    </w:p>
    <w:p w:rsidR="00A56A83" w:rsidRPr="00176D05" w:rsidRDefault="00A56A83" w:rsidP="006C371E">
      <w:pPr>
        <w:pStyle w:val="Numatytasis"/>
        <w:suppressAutoHyphens w:val="0"/>
        <w:spacing w:after="0" w:line="240" w:lineRule="auto"/>
        <w:ind w:firstLine="567"/>
        <w:jc w:val="both"/>
      </w:pPr>
      <w:r w:rsidRPr="00176D05">
        <w:t>9.4. mokinių rudens, Kalėdų ir Velykų atostogų metu, kai to pageidauja tėvai (globėjai) ar kai įstaiga (grupė) laikinai uždaroma</w:t>
      </w:r>
      <w:r w:rsidRPr="00176D05">
        <w:rPr>
          <w:b/>
        </w:rPr>
        <w:t xml:space="preserve"> </w:t>
      </w:r>
      <w:r w:rsidRPr="00176D05">
        <w:t>steigėjo ar jo įgalioto asmens sprendimu;</w:t>
      </w:r>
    </w:p>
    <w:p w:rsidR="00007048" w:rsidRPr="00176D05" w:rsidRDefault="00A56A83" w:rsidP="006C371E">
      <w:pPr>
        <w:pStyle w:val="Numatytasis"/>
        <w:suppressAutoHyphens w:val="0"/>
        <w:spacing w:after="0" w:line="240" w:lineRule="auto"/>
        <w:ind w:firstLine="567"/>
        <w:jc w:val="both"/>
      </w:pPr>
      <w:r w:rsidRPr="00176D05">
        <w:t xml:space="preserve">9.5. </w:t>
      </w:r>
      <w:r w:rsidR="00007048" w:rsidRPr="00176D05">
        <w:t>paskelbus ekstremalią situaciją, keliančią pavojų vaikų gyvybei ar sveikatai, nustačius ypatingąją epideminę padėtį dėl staigaus ir neįprastai didelio užkrečiamųjų ligų išplitimo viename ar keliuose administraciniuose teritoriniuose vienetuose, taip pat oro temperatūrai esant</w:t>
      </w:r>
      <w:r w:rsidR="00B63616">
        <w:t xml:space="preserve"> 20 laipsnių šalčio ar žemesnei;</w:t>
      </w:r>
    </w:p>
    <w:p w:rsidR="00E300F0" w:rsidRPr="00176D05" w:rsidRDefault="00A56A83" w:rsidP="006C371E">
      <w:pPr>
        <w:pStyle w:val="Numatytasis"/>
        <w:suppressAutoHyphens w:val="0"/>
        <w:spacing w:after="0" w:line="240" w:lineRule="auto"/>
        <w:ind w:firstLine="567"/>
        <w:jc w:val="both"/>
      </w:pPr>
      <w:r w:rsidRPr="00176D05">
        <w:t>9.6</w:t>
      </w:r>
      <w:r w:rsidR="00217D79">
        <w:t>. šeima gauna socialinę pašalpą;</w:t>
      </w:r>
    </w:p>
    <w:p w:rsidR="00A56A83" w:rsidRPr="00176D05" w:rsidRDefault="00E300F0" w:rsidP="006C371E">
      <w:pPr>
        <w:pStyle w:val="Numatytasis"/>
        <w:suppressAutoHyphens w:val="0"/>
        <w:spacing w:after="0" w:line="240" w:lineRule="auto"/>
        <w:ind w:firstLine="567"/>
        <w:jc w:val="both"/>
      </w:pPr>
      <w:r w:rsidRPr="00176D05">
        <w:t>9.7. kitais nenumatytais atvejais, direktoriaus įsakymu (</w:t>
      </w:r>
      <w:r w:rsidR="00605328" w:rsidRPr="00176D05">
        <w:t>nelaimingų atsitikimų šeimoje atvejais</w:t>
      </w:r>
      <w:r w:rsidRPr="00176D05">
        <w:t>, vienišo tėvo (motinos) ligos</w:t>
      </w:r>
      <w:r w:rsidR="00F2779E" w:rsidRPr="00176D05">
        <w:t xml:space="preserve"> atveju</w:t>
      </w:r>
      <w:r w:rsidRPr="00176D05">
        <w:t xml:space="preserve"> ir kt.</w:t>
      </w:r>
      <w:r w:rsidR="00F2779E" w:rsidRPr="00176D05">
        <w:t>)</w:t>
      </w:r>
      <w:r w:rsidRPr="00176D05">
        <w:t>.</w:t>
      </w:r>
      <w:r w:rsidR="00056291" w:rsidRPr="00176D05">
        <w:t xml:space="preserve"> </w:t>
      </w:r>
    </w:p>
    <w:p w:rsidR="00A56A83" w:rsidRPr="00176D05" w:rsidRDefault="00A56A83" w:rsidP="006C371E">
      <w:pPr>
        <w:pStyle w:val="Numatytasis"/>
        <w:suppressAutoHyphens w:val="0"/>
        <w:autoSpaceDE w:val="0"/>
        <w:spacing w:after="0" w:line="240" w:lineRule="auto"/>
        <w:ind w:firstLine="567"/>
        <w:jc w:val="both"/>
      </w:pPr>
      <w:r w:rsidRPr="00176D05">
        <w:rPr>
          <w:bCs/>
          <w:lang w:eastAsia="en-US"/>
        </w:rPr>
        <w:t>10. Mokesčio lengvatos tėvams (globėjams) taikomos pateikus raštišką prašymą</w:t>
      </w:r>
      <w:r w:rsidR="000252C6" w:rsidRPr="00176D05">
        <w:rPr>
          <w:bCs/>
          <w:lang w:eastAsia="en-US"/>
        </w:rPr>
        <w:t xml:space="preserve"> (išskyrus vaiko ligos atveju)</w:t>
      </w:r>
      <w:r w:rsidRPr="00176D05">
        <w:rPr>
          <w:bCs/>
          <w:lang w:eastAsia="en-US"/>
        </w:rPr>
        <w:t xml:space="preserve"> ir atitinkamą dokumentą:</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10.1. Atitinkamą patvirtinamąjį dokumentą, kai vaikas turi tik vieną iš tėvų (vienas yra miręs, jei vaikui nenustatyta ir nepripažinta tėvystė);</w:t>
      </w:r>
    </w:p>
    <w:p w:rsidR="00A56A83" w:rsidRPr="00176D05" w:rsidRDefault="00A56A83" w:rsidP="006C371E">
      <w:pPr>
        <w:pStyle w:val="Pagrindiniotekstotrauka2"/>
        <w:spacing w:after="0" w:line="240" w:lineRule="auto"/>
        <w:ind w:firstLine="567"/>
      </w:pPr>
      <w:r w:rsidRPr="00176D05">
        <w:t>10.2. Šeimos sudėtį patvirtinantį dokumentą, kai šeima augina tris ir daugiau vaikų (vaikai iki 18 metų); pažymą iš mokymosi įstaigos, kai 18 metų ir vyresni (iki 24 metų), jeigu jie mokosi dieninėse visų tipų mokymo įstaigose);</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10.3. Mokymo įstaigos pažymą, kai vaikas auga mo</w:t>
      </w:r>
      <w:r w:rsidR="009F5992">
        <w:rPr>
          <w:lang w:eastAsia="en-US"/>
        </w:rPr>
        <w:t>kinių</w:t>
      </w:r>
      <w:r w:rsidRPr="00176D05">
        <w:rPr>
          <w:lang w:eastAsia="en-US"/>
        </w:rPr>
        <w:t xml:space="preserve"> ar studentų šeimoje, kurioje vienas iš tėvų (globėjų) mokosi mokymo įstaigos dieniniame skyriuje;</w:t>
      </w:r>
    </w:p>
    <w:p w:rsidR="00A56A83" w:rsidRPr="00176D05" w:rsidRDefault="00A56A83" w:rsidP="006C371E">
      <w:pPr>
        <w:pStyle w:val="Numatytasis"/>
        <w:suppressAutoHyphens w:val="0"/>
        <w:autoSpaceDE w:val="0"/>
        <w:spacing w:after="0" w:line="240" w:lineRule="auto"/>
        <w:ind w:firstLine="567"/>
        <w:jc w:val="both"/>
        <w:rPr>
          <w:lang w:eastAsia="en-US"/>
        </w:rPr>
      </w:pPr>
      <w:r w:rsidRPr="00176D05">
        <w:rPr>
          <w:lang w:eastAsia="en-US"/>
        </w:rPr>
        <w:t xml:space="preserve">10.4. </w:t>
      </w:r>
      <w:proofErr w:type="spellStart"/>
      <w:r w:rsidRPr="00176D05">
        <w:rPr>
          <w:lang w:eastAsia="en-US"/>
        </w:rPr>
        <w:t>Neįgalumo</w:t>
      </w:r>
      <w:proofErr w:type="spellEnd"/>
      <w:r w:rsidRPr="00176D05">
        <w:rPr>
          <w:lang w:eastAsia="en-US"/>
        </w:rPr>
        <w:t xml:space="preserve"> pažymėjimo kopiją, kai vaikui nustatytas vidutinis ir sunkus </w:t>
      </w:r>
      <w:proofErr w:type="spellStart"/>
      <w:r w:rsidRPr="00176D05">
        <w:rPr>
          <w:lang w:eastAsia="en-US"/>
        </w:rPr>
        <w:t>neįgalumas</w:t>
      </w:r>
      <w:proofErr w:type="spellEnd"/>
      <w:r w:rsidRPr="00176D05">
        <w:rPr>
          <w:lang w:eastAsia="en-US"/>
        </w:rPr>
        <w:t>;</w:t>
      </w:r>
    </w:p>
    <w:p w:rsidR="000252C6" w:rsidRPr="00176D05" w:rsidRDefault="000252C6" w:rsidP="006C371E">
      <w:pPr>
        <w:pStyle w:val="Numatytasis"/>
        <w:suppressAutoHyphens w:val="0"/>
        <w:autoSpaceDE w:val="0"/>
        <w:spacing w:after="0" w:line="240" w:lineRule="auto"/>
        <w:ind w:firstLine="567"/>
        <w:jc w:val="both"/>
      </w:pPr>
      <w:r w:rsidRPr="00176D05">
        <w:rPr>
          <w:lang w:eastAsia="en-US"/>
        </w:rPr>
        <w:t>10.5. Pažymą iš k</w:t>
      </w:r>
      <w:r w:rsidRPr="00176D05">
        <w:t>rašto apsaugos sistemos institucijos ar jos padalinio</w:t>
      </w:r>
      <w:r w:rsidRPr="00176D05">
        <w:rPr>
          <w:lang w:eastAsia="en-US"/>
        </w:rPr>
        <w:t xml:space="preserve"> apie tikrąją </w:t>
      </w:r>
      <w:r w:rsidR="00853A62" w:rsidRPr="00176D05">
        <w:t xml:space="preserve">arba privalomąją </w:t>
      </w:r>
      <w:r w:rsidRPr="00176D05">
        <w:rPr>
          <w:lang w:eastAsia="en-US"/>
        </w:rPr>
        <w:t>karo tarnybą;</w:t>
      </w:r>
    </w:p>
    <w:p w:rsidR="00A56A83" w:rsidRPr="00176D05" w:rsidRDefault="000252C6" w:rsidP="006C371E">
      <w:pPr>
        <w:pStyle w:val="Numatytasis"/>
        <w:suppressAutoHyphens w:val="0"/>
        <w:autoSpaceDE w:val="0"/>
        <w:spacing w:after="0" w:line="240" w:lineRule="auto"/>
        <w:ind w:firstLine="567"/>
        <w:jc w:val="both"/>
      </w:pPr>
      <w:r w:rsidRPr="00176D05">
        <w:rPr>
          <w:lang w:eastAsia="en-US"/>
        </w:rPr>
        <w:t>10.6</w:t>
      </w:r>
      <w:r w:rsidR="00A56A83" w:rsidRPr="00176D05">
        <w:rPr>
          <w:lang w:eastAsia="en-US"/>
        </w:rPr>
        <w:t>. Gydytojo pažymą, kai vaikas nelanko įstaigos dėl ligos ir savaitę po jos;</w:t>
      </w:r>
    </w:p>
    <w:p w:rsidR="00853529" w:rsidRPr="00176D05" w:rsidRDefault="00853529" w:rsidP="00853529">
      <w:pPr>
        <w:pStyle w:val="Numatytasis"/>
        <w:suppressAutoHyphens w:val="0"/>
        <w:autoSpaceDE w:val="0"/>
        <w:spacing w:after="0" w:line="240" w:lineRule="auto"/>
        <w:ind w:firstLine="567"/>
        <w:jc w:val="both"/>
      </w:pPr>
      <w:r w:rsidRPr="00176D05">
        <w:rPr>
          <w:lang w:eastAsia="en-US"/>
        </w:rPr>
        <w:t xml:space="preserve">10.7. </w:t>
      </w:r>
      <w:r w:rsidR="00B34E02">
        <w:rPr>
          <w:lang w:eastAsia="en-US"/>
        </w:rPr>
        <w:t>P</w:t>
      </w:r>
      <w:r w:rsidRPr="00176D05">
        <w:rPr>
          <w:lang w:eastAsia="en-US"/>
        </w:rPr>
        <w:t>ažymą iš darbovietės apie suteiktas atostogas;</w:t>
      </w:r>
    </w:p>
    <w:p w:rsidR="00A56A83" w:rsidRPr="00176D05" w:rsidRDefault="000252C6" w:rsidP="006C371E">
      <w:pPr>
        <w:pStyle w:val="Numatytasis"/>
        <w:suppressAutoHyphens w:val="0"/>
        <w:autoSpaceDE w:val="0"/>
        <w:spacing w:after="0" w:line="240" w:lineRule="auto"/>
        <w:ind w:firstLine="567"/>
        <w:jc w:val="both"/>
        <w:rPr>
          <w:lang w:eastAsia="en-US"/>
        </w:rPr>
      </w:pPr>
      <w:r w:rsidRPr="00176D05">
        <w:rPr>
          <w:lang w:eastAsia="en-US"/>
        </w:rPr>
        <w:t>10.8</w:t>
      </w:r>
      <w:r w:rsidR="00A56A83" w:rsidRPr="00176D05">
        <w:rPr>
          <w:lang w:eastAsia="en-US"/>
        </w:rPr>
        <w:t xml:space="preserve">. </w:t>
      </w:r>
      <w:r w:rsidR="00B34E02">
        <w:rPr>
          <w:lang w:eastAsia="en-US"/>
        </w:rPr>
        <w:t>P</w:t>
      </w:r>
      <w:r w:rsidR="00A56A83" w:rsidRPr="00176D05">
        <w:rPr>
          <w:lang w:eastAsia="en-US"/>
        </w:rPr>
        <w:t>ažymą iš darbovietės, kurioje būtų patvirtinama, jog tėvas (globėjas) nuolat dirba pamainomis</w:t>
      </w:r>
      <w:r w:rsidR="00F945AA" w:rsidRPr="00176D05">
        <w:rPr>
          <w:lang w:eastAsia="en-US"/>
        </w:rPr>
        <w:t xml:space="preserve"> ar „slenkančiu“ grafiku</w:t>
      </w:r>
      <w:r w:rsidR="00A56A83" w:rsidRPr="00176D05">
        <w:rPr>
          <w:lang w:eastAsia="en-US"/>
        </w:rPr>
        <w:t>.</w:t>
      </w:r>
    </w:p>
    <w:p w:rsidR="00853529" w:rsidRPr="00176D05" w:rsidRDefault="00853529" w:rsidP="00853529">
      <w:pPr>
        <w:pStyle w:val="Numatytasis"/>
        <w:suppressAutoHyphens w:val="0"/>
        <w:autoSpaceDE w:val="0"/>
        <w:spacing w:after="0" w:line="240" w:lineRule="auto"/>
        <w:ind w:firstLine="567"/>
        <w:jc w:val="both"/>
      </w:pPr>
      <w:r w:rsidRPr="00176D05">
        <w:rPr>
          <w:lang w:eastAsia="en-US"/>
        </w:rPr>
        <w:t>10.9. Socialinės paramos skyriaus pažymą, kai šeima gauna socialinę pašalpą.</w:t>
      </w:r>
    </w:p>
    <w:p w:rsidR="00A56A83" w:rsidRPr="00176D05" w:rsidRDefault="00A56A83" w:rsidP="006C371E">
      <w:pPr>
        <w:pStyle w:val="Numatytasis"/>
        <w:spacing w:after="0" w:line="240" w:lineRule="auto"/>
        <w:ind w:firstLine="567"/>
        <w:jc w:val="both"/>
      </w:pPr>
      <w:r w:rsidRPr="00176D05">
        <w:rPr>
          <w:lang w:eastAsia="en-US"/>
        </w:rPr>
        <w:t>11. Dokumentai (prašymai, pažymos ir kt.), kurių pagrindu taikomos lengvatos, pristatomi įstaigos direktoriui priimant vaiką į grupę,</w:t>
      </w:r>
      <w:r w:rsidRPr="00176D05">
        <w:t xml:space="preserve"> o vėliau – vieną kartą per metus iki einamųjų metų </w:t>
      </w:r>
      <w:r w:rsidR="006A7B60" w:rsidRPr="00176D05">
        <w:t>rugsėjo</w:t>
      </w:r>
      <w:r w:rsidRPr="00176D05">
        <w:t xml:space="preserve"> </w:t>
      </w:r>
      <w:r w:rsidR="006B7FEB" w:rsidRPr="00176D05">
        <w:t>25</w:t>
      </w:r>
      <w:r w:rsidRPr="00176D05">
        <w:t xml:space="preserve"> d.</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12. Prašyme dėl lengvatos tėvai (globėjai) raštu įsipareigoja pranešti apie pasikeitusias lengvatų taikymo aplinkybes.</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13. Lengvata taikoma nuo pirmosios mėnesio dienos, kai šeima įgyja teisę į lengvatą. Už praėjusį laikotarpį mokestis neperskaičiuojamas.</w:t>
      </w:r>
    </w:p>
    <w:p w:rsidR="00A56A83" w:rsidRPr="00176D05" w:rsidRDefault="00A56A83" w:rsidP="006C371E">
      <w:pPr>
        <w:pStyle w:val="Numatytasis"/>
        <w:suppressAutoHyphens w:val="0"/>
        <w:autoSpaceDE w:val="0"/>
        <w:spacing w:after="0" w:line="240" w:lineRule="auto"/>
        <w:ind w:firstLine="567"/>
        <w:jc w:val="both"/>
      </w:pPr>
      <w:r w:rsidRPr="00176D05">
        <w:t>14. Paaiškėjus apie neteisėtą naudojimąsi lengvata, mokesčiai yra perskaičiuojami ir sumokami ne ginčo tvarka.</w:t>
      </w:r>
    </w:p>
    <w:p w:rsidR="00A56A83" w:rsidRPr="00176D05" w:rsidRDefault="00A56A83" w:rsidP="006C371E">
      <w:pPr>
        <w:pStyle w:val="Pagrindiniotekstotrauka2"/>
        <w:spacing w:after="0" w:line="240" w:lineRule="auto"/>
        <w:ind w:firstLine="567"/>
      </w:pPr>
      <w:r w:rsidRPr="00176D05">
        <w:lastRenderedPageBreak/>
        <w:t>15. Lengvatos taikymas įforminamas įstaigos direktoriaus įsakymu.</w:t>
      </w:r>
    </w:p>
    <w:p w:rsidR="00A56A83" w:rsidRPr="00176D05" w:rsidRDefault="00A56A83" w:rsidP="006C371E">
      <w:pPr>
        <w:pStyle w:val="Pagrindiniotekstotrauka2"/>
        <w:spacing w:after="0" w:line="240" w:lineRule="auto"/>
        <w:ind w:firstLine="567"/>
      </w:pPr>
      <w:r w:rsidRPr="00176D05">
        <w:t>16. Mokestis už įskaitinį mėnesį sumokamas iki kito mėnesio 15 dienos.</w:t>
      </w:r>
    </w:p>
    <w:p w:rsidR="00A56A83" w:rsidRPr="00176D05" w:rsidRDefault="00A56A83" w:rsidP="006C371E">
      <w:pPr>
        <w:pStyle w:val="Numatytasis"/>
        <w:suppressAutoHyphens w:val="0"/>
        <w:autoSpaceDE w:val="0"/>
        <w:spacing w:after="0" w:line="240" w:lineRule="auto"/>
        <w:ind w:firstLine="567"/>
        <w:jc w:val="both"/>
      </w:pPr>
      <w:r w:rsidRPr="00176D05">
        <w:rPr>
          <w:bCs/>
          <w:lang w:eastAsia="en-US"/>
        </w:rPr>
        <w:t>17. Darbuotojams nustatomas 50 procentų dienos mait</w:t>
      </w:r>
      <w:r w:rsidR="00E87A10" w:rsidRPr="00176D05">
        <w:rPr>
          <w:bCs/>
          <w:lang w:eastAsia="en-US"/>
        </w:rPr>
        <w:t>inimo normos mokestis už pietus ir</w:t>
      </w:r>
      <w:r w:rsidR="000A2E0D" w:rsidRPr="00176D05">
        <w:rPr>
          <w:bCs/>
          <w:lang w:eastAsia="en-US"/>
        </w:rPr>
        <w:t xml:space="preserve"> 20</w:t>
      </w:r>
      <w:r w:rsidR="00E87A10" w:rsidRPr="00176D05">
        <w:rPr>
          <w:bCs/>
          <w:lang w:eastAsia="en-US"/>
        </w:rPr>
        <w:t xml:space="preserve"> procentų</w:t>
      </w:r>
      <w:r w:rsidR="000A2E0D" w:rsidRPr="00176D05">
        <w:rPr>
          <w:bCs/>
          <w:lang w:eastAsia="en-US"/>
        </w:rPr>
        <w:t xml:space="preserve"> antkainis</w:t>
      </w:r>
      <w:r w:rsidR="00E87A10" w:rsidRPr="00176D05">
        <w:rPr>
          <w:bCs/>
          <w:lang w:eastAsia="en-US"/>
        </w:rPr>
        <w:t xml:space="preserve"> nustatytai dienos maitinimo normai</w:t>
      </w:r>
      <w:r w:rsidR="000A2E0D" w:rsidRPr="00176D05">
        <w:rPr>
          <w:bCs/>
          <w:lang w:eastAsia="en-US"/>
        </w:rPr>
        <w:t>.</w:t>
      </w:r>
    </w:p>
    <w:p w:rsidR="00A56A83" w:rsidRPr="00176D05" w:rsidRDefault="00A56A83" w:rsidP="006C371E">
      <w:pPr>
        <w:pStyle w:val="Numatytasis"/>
        <w:spacing w:after="0" w:line="240" w:lineRule="auto"/>
        <w:ind w:firstLine="567"/>
        <w:jc w:val="both"/>
      </w:pPr>
      <w:r w:rsidRPr="00176D05">
        <w:t>18. Mokesčio buhalterinę apskaitą vykdo Šiaulių rajono savivaldybės švietimo paslaugų centras, vadovaudamasis šiuo aprašu.</w:t>
      </w:r>
    </w:p>
    <w:p w:rsidR="00F945AA" w:rsidRDefault="00F945AA" w:rsidP="006C371E">
      <w:pPr>
        <w:pStyle w:val="Numatytasis"/>
        <w:spacing w:after="0" w:line="240" w:lineRule="auto"/>
        <w:jc w:val="center"/>
        <w:rPr>
          <w:b/>
        </w:rPr>
      </w:pPr>
    </w:p>
    <w:p w:rsidR="008B69C2" w:rsidRPr="00176D05" w:rsidRDefault="008B69C2" w:rsidP="006C371E">
      <w:pPr>
        <w:pStyle w:val="Numatytasis"/>
        <w:spacing w:after="0" w:line="240" w:lineRule="auto"/>
        <w:jc w:val="center"/>
        <w:rPr>
          <w:b/>
        </w:rPr>
      </w:pPr>
      <w:r>
        <w:rPr>
          <w:b/>
        </w:rPr>
        <w:t>III SKYRIUS</w:t>
      </w:r>
    </w:p>
    <w:p w:rsidR="00A56A83" w:rsidRPr="00176D05" w:rsidRDefault="00A56A83" w:rsidP="006C371E">
      <w:pPr>
        <w:pStyle w:val="Numatytasis"/>
        <w:spacing w:after="0" w:line="240" w:lineRule="auto"/>
        <w:jc w:val="center"/>
      </w:pPr>
      <w:r w:rsidRPr="00176D05">
        <w:rPr>
          <w:b/>
        </w:rPr>
        <w:t>ATSAKOMYBĖ IR KONTROLĖ</w:t>
      </w:r>
    </w:p>
    <w:p w:rsidR="00A56A83" w:rsidRPr="00176D05" w:rsidRDefault="00A56A83" w:rsidP="006C371E">
      <w:pPr>
        <w:pStyle w:val="Numatytasis"/>
        <w:spacing w:after="0" w:line="240" w:lineRule="auto"/>
        <w:jc w:val="center"/>
      </w:pPr>
    </w:p>
    <w:p w:rsidR="00A56A83" w:rsidRPr="00176D05" w:rsidRDefault="00A56A83" w:rsidP="006C371E">
      <w:pPr>
        <w:pStyle w:val="Numatytasis"/>
        <w:spacing w:after="0" w:line="240" w:lineRule="auto"/>
        <w:ind w:firstLine="567"/>
        <w:jc w:val="both"/>
      </w:pPr>
      <w:r w:rsidRPr="00176D05">
        <w:t xml:space="preserve">19. Jei vaikas nelanko lopšelio-darželio daugiau nei 1 mėnesį per mokslo metus iš eilės be pateisinamos priežasties, direktoriui raštu įspėjus tėvus (globėjus), vaikas išbraukiamas iš sąrašų. </w:t>
      </w:r>
    </w:p>
    <w:p w:rsidR="00A56A83" w:rsidRPr="00176D05" w:rsidRDefault="00A56A83" w:rsidP="006C371E">
      <w:pPr>
        <w:pStyle w:val="Numatytasis"/>
        <w:spacing w:after="0" w:line="240" w:lineRule="auto"/>
        <w:ind w:firstLine="567"/>
        <w:jc w:val="both"/>
      </w:pPr>
      <w:r w:rsidRPr="00176D05">
        <w:t>20. Laiku nepateikus reikiamų dokumentų, Mokestis imamas bendra tvarka, o pateikus dokumentus, naujas Mokestis nustatomas nuo einamojo mėnesio 1 dienos.</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21. Tėvams (globėjams) nesumokėjus nustatyto Mokesčio ir nepateisinus priežasčių per 5 darbo dienas po 16 punkte nustatyto termino pasibaigimo, įstaigos direktorius turi teisę išbraukti vaiką iš sąrašų prieš tai raštu informavęs tėvus (globėjus).</w:t>
      </w:r>
    </w:p>
    <w:p w:rsidR="00A56A83" w:rsidRPr="00176D05" w:rsidRDefault="00A56A83" w:rsidP="006C371E">
      <w:pPr>
        <w:pStyle w:val="Numatytasis"/>
        <w:suppressAutoHyphens w:val="0"/>
        <w:autoSpaceDE w:val="0"/>
        <w:spacing w:after="0" w:line="240" w:lineRule="auto"/>
        <w:ind w:firstLine="567"/>
        <w:jc w:val="both"/>
      </w:pPr>
      <w:r w:rsidRPr="00176D05">
        <w:rPr>
          <w:lang w:eastAsia="en-US"/>
        </w:rPr>
        <w:t>22. Mokesčio už vaiko išlaikymą grupėje skolos iš tėvų (globėjų) išieškomos Lietuvos Respublikos teisės aktų nustatyta tvarka.</w:t>
      </w:r>
    </w:p>
    <w:p w:rsidR="00A56A83" w:rsidRPr="00176D05" w:rsidRDefault="00A56A83" w:rsidP="006C371E">
      <w:pPr>
        <w:pStyle w:val="Numatytasis"/>
        <w:spacing w:after="0" w:line="240" w:lineRule="auto"/>
        <w:ind w:firstLine="567"/>
        <w:jc w:val="both"/>
      </w:pPr>
      <w:r w:rsidRPr="00176D05">
        <w:t xml:space="preserve">23. </w:t>
      </w:r>
      <w:r w:rsidRPr="00176D05">
        <w:rPr>
          <w:lang w:eastAsia="en-US"/>
        </w:rPr>
        <w:t>Įstaigos</w:t>
      </w:r>
      <w:r w:rsidRPr="00176D05">
        <w:t xml:space="preserve"> direktorius supažindina tėvus (globėjus) su šiuo aprašu ir kontroliuoja, kad mokestis būtų teisingai suskaičiuotas ir sumokėtas nustatytu laiku.</w:t>
      </w:r>
    </w:p>
    <w:p w:rsidR="00A56A83" w:rsidRPr="00176D05" w:rsidRDefault="00A56A83" w:rsidP="006C371E">
      <w:pPr>
        <w:pStyle w:val="Numatytasis"/>
        <w:spacing w:after="0" w:line="240" w:lineRule="auto"/>
        <w:ind w:firstLine="567"/>
        <w:jc w:val="both"/>
      </w:pPr>
      <w:r w:rsidRPr="00176D05">
        <w:t>24. Mokesčio skaičiavimo ir surinkimo kontrolę vykdo Savivaldybės centralizuota vidaus audito tarnyba, Savivaldybės kontrolės ir audito tarnyba ir kitos Lietuvos Respublikos valstybės kontrolės įgaliotos institucijos.</w:t>
      </w:r>
    </w:p>
    <w:p w:rsidR="00A56A83" w:rsidRDefault="00A56A83" w:rsidP="006C371E">
      <w:pPr>
        <w:pStyle w:val="Numatytasis"/>
        <w:suppressAutoHyphens w:val="0"/>
        <w:autoSpaceDE w:val="0"/>
        <w:spacing w:after="0" w:line="240" w:lineRule="auto"/>
        <w:jc w:val="center"/>
      </w:pPr>
    </w:p>
    <w:p w:rsidR="008B69C2" w:rsidRPr="008B69C2" w:rsidRDefault="008B69C2" w:rsidP="006C371E">
      <w:pPr>
        <w:pStyle w:val="Numatytasis"/>
        <w:suppressAutoHyphens w:val="0"/>
        <w:autoSpaceDE w:val="0"/>
        <w:spacing w:after="0" w:line="240" w:lineRule="auto"/>
        <w:jc w:val="center"/>
        <w:rPr>
          <w:b/>
        </w:rPr>
      </w:pPr>
      <w:r w:rsidRPr="008B69C2">
        <w:rPr>
          <w:b/>
        </w:rPr>
        <w:t>IV SKYRIUS</w:t>
      </w:r>
    </w:p>
    <w:p w:rsidR="00A56A83" w:rsidRPr="00176D05" w:rsidRDefault="00A56A83" w:rsidP="006C371E">
      <w:pPr>
        <w:pStyle w:val="Numatytasis"/>
        <w:spacing w:after="0" w:line="240" w:lineRule="auto"/>
        <w:jc w:val="center"/>
      </w:pPr>
      <w:r w:rsidRPr="00176D05">
        <w:rPr>
          <w:b/>
        </w:rPr>
        <w:t>BAIGIAMOSIOS NUOSTATOS</w:t>
      </w:r>
    </w:p>
    <w:p w:rsidR="00A56A83" w:rsidRPr="00176D05" w:rsidRDefault="00A56A83" w:rsidP="006C371E">
      <w:pPr>
        <w:pStyle w:val="Numatytasis"/>
        <w:spacing w:after="0" w:line="240" w:lineRule="auto"/>
        <w:jc w:val="center"/>
      </w:pPr>
    </w:p>
    <w:p w:rsidR="00A56A83" w:rsidRPr="00176D05" w:rsidRDefault="00A56A83" w:rsidP="006C371E">
      <w:pPr>
        <w:pStyle w:val="Numatytasis"/>
        <w:spacing w:after="0" w:line="240" w:lineRule="auto"/>
        <w:ind w:firstLine="567"/>
        <w:jc w:val="both"/>
      </w:pPr>
      <w:r w:rsidRPr="00176D05">
        <w:t>25. Aprašas gali būti keičiamas ar papildomas Šiaulių rajono savivaldybės tarybos nario(-</w:t>
      </w:r>
      <w:proofErr w:type="spellStart"/>
      <w:r w:rsidRPr="00176D05">
        <w:t>ių</w:t>
      </w:r>
      <w:proofErr w:type="spellEnd"/>
      <w:r w:rsidRPr="00176D05">
        <w:t>) ar Šiaulių ra</w:t>
      </w:r>
      <w:bookmarkStart w:id="0" w:name="_GoBack"/>
      <w:bookmarkEnd w:id="0"/>
      <w:r w:rsidRPr="00176D05">
        <w:t xml:space="preserve">jono savivaldybės administracijos Švietimo ir sporto skyriaus iniciatyva. </w:t>
      </w:r>
    </w:p>
    <w:p w:rsidR="00A56A83" w:rsidRPr="00176D05" w:rsidRDefault="00A56A83" w:rsidP="006C371E">
      <w:pPr>
        <w:pStyle w:val="Numatytasis"/>
        <w:spacing w:after="0" w:line="240" w:lineRule="auto"/>
        <w:ind w:firstLine="567"/>
        <w:jc w:val="both"/>
      </w:pPr>
      <w:r w:rsidRPr="00176D05">
        <w:t>26. Aprašo pakeitimus ar naują redakciją tvirtina Šiaulių rajono savivaldybės taryba.</w:t>
      </w:r>
    </w:p>
    <w:p w:rsidR="00A56A83" w:rsidRPr="00176D05" w:rsidRDefault="00A56A83" w:rsidP="006C371E">
      <w:pPr>
        <w:pStyle w:val="Numatytasis"/>
        <w:spacing w:after="0" w:line="240" w:lineRule="auto"/>
        <w:ind w:firstLine="567"/>
        <w:jc w:val="both"/>
      </w:pPr>
      <w:r w:rsidRPr="00176D05">
        <w:t>27. Aprašas viešai paskelbiamas Savivaldybės interneto svetainėje.</w:t>
      </w:r>
    </w:p>
    <w:p w:rsidR="00A56A83" w:rsidRPr="00176D05" w:rsidRDefault="00A56A83" w:rsidP="006C371E">
      <w:pPr>
        <w:pStyle w:val="Numatytasis"/>
        <w:spacing w:after="0" w:line="240" w:lineRule="auto"/>
        <w:ind w:firstLine="567"/>
        <w:jc w:val="both"/>
      </w:pPr>
      <w:r w:rsidRPr="00176D05">
        <w:t>28. Priežiūrą dėl aprašo vykdymo atlieka Šiaulių rajono savivaldybės administracijos Švietimo ir sporto skyrius.</w:t>
      </w:r>
    </w:p>
    <w:p w:rsidR="00A56A83" w:rsidRPr="00176D05" w:rsidRDefault="00A56A83" w:rsidP="006C371E">
      <w:pPr>
        <w:pStyle w:val="Numatytasis"/>
        <w:spacing w:after="0" w:line="240" w:lineRule="auto"/>
        <w:jc w:val="center"/>
      </w:pPr>
    </w:p>
    <w:p w:rsidR="00A56A83" w:rsidRPr="00176D05" w:rsidRDefault="00A56A83" w:rsidP="006C371E">
      <w:pPr>
        <w:pStyle w:val="Numatytasis"/>
        <w:spacing w:after="0" w:line="240" w:lineRule="auto"/>
        <w:jc w:val="center"/>
      </w:pPr>
      <w:r w:rsidRPr="00176D05">
        <w:t>_________________________</w:t>
      </w:r>
    </w:p>
    <w:p w:rsidR="00A56A83" w:rsidRPr="00176D05" w:rsidRDefault="00A56A83" w:rsidP="006C371E">
      <w:pPr>
        <w:pStyle w:val="Numatytasis"/>
        <w:spacing w:after="0" w:line="240" w:lineRule="auto"/>
      </w:pPr>
    </w:p>
    <w:p w:rsidR="00A56A83" w:rsidRPr="00176D05" w:rsidRDefault="00A56A83" w:rsidP="006C371E">
      <w:pPr>
        <w:pStyle w:val="Pagrindinistekstas"/>
        <w:spacing w:after="0" w:line="240" w:lineRule="auto"/>
        <w:ind w:firstLine="5520"/>
        <w:jc w:val="both"/>
      </w:pPr>
    </w:p>
    <w:p w:rsidR="00A56A83" w:rsidRPr="00176D05" w:rsidRDefault="00A56A83" w:rsidP="006C371E">
      <w:pPr>
        <w:pStyle w:val="Numatytasis"/>
        <w:spacing w:after="0" w:line="240" w:lineRule="auto"/>
      </w:pPr>
    </w:p>
    <w:sectPr w:rsidR="00A56A83" w:rsidRPr="00176D05" w:rsidSect="008B69C2">
      <w:headerReference w:type="default" r:id="rId8"/>
      <w:pgSz w:w="11906" w:h="16838"/>
      <w:pgMar w:top="1134" w:right="567" w:bottom="1134" w:left="1701" w:header="1134" w:footer="1134"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63" w:rsidRDefault="009B4463">
      <w:pPr>
        <w:spacing w:after="0" w:line="240" w:lineRule="auto"/>
      </w:pPr>
      <w:r>
        <w:separator/>
      </w:r>
    </w:p>
  </w:endnote>
  <w:endnote w:type="continuationSeparator" w:id="0">
    <w:p w:rsidR="009B4463" w:rsidRDefault="009B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63" w:rsidRDefault="009B4463">
      <w:pPr>
        <w:spacing w:after="0" w:line="240" w:lineRule="auto"/>
      </w:pPr>
      <w:r>
        <w:separator/>
      </w:r>
    </w:p>
  </w:footnote>
  <w:footnote w:type="continuationSeparator" w:id="0">
    <w:p w:rsidR="009B4463" w:rsidRDefault="009B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83" w:rsidRPr="006C371E" w:rsidRDefault="00A56A83" w:rsidP="00F00E16">
    <w:pPr>
      <w:pStyle w:val="Antrats"/>
      <w:jc w:val="center"/>
      <w:rPr>
        <w:rFonts w:ascii="Times New Roman" w:hAnsi="Times New Roman"/>
        <w:sz w:val="24"/>
        <w:szCs w:val="24"/>
      </w:rPr>
    </w:pPr>
    <w:r w:rsidRPr="006C371E">
      <w:rPr>
        <w:rFonts w:ascii="Times New Roman" w:hAnsi="Times New Roman"/>
        <w:sz w:val="24"/>
        <w:szCs w:val="24"/>
      </w:rPr>
      <w:fldChar w:fldCharType="begin"/>
    </w:r>
    <w:r w:rsidRPr="006C371E">
      <w:rPr>
        <w:rFonts w:ascii="Times New Roman" w:hAnsi="Times New Roman"/>
        <w:sz w:val="24"/>
        <w:szCs w:val="24"/>
      </w:rPr>
      <w:instrText>PAGE   \* MERGEFORMAT</w:instrText>
    </w:r>
    <w:r w:rsidRPr="006C371E">
      <w:rPr>
        <w:rFonts w:ascii="Times New Roman" w:hAnsi="Times New Roman"/>
        <w:sz w:val="24"/>
        <w:szCs w:val="24"/>
      </w:rPr>
      <w:fldChar w:fldCharType="separate"/>
    </w:r>
    <w:r w:rsidR="008B69C2">
      <w:rPr>
        <w:rFonts w:ascii="Times New Roman" w:hAnsi="Times New Roman"/>
        <w:noProof/>
        <w:sz w:val="24"/>
        <w:szCs w:val="24"/>
      </w:rPr>
      <w:t>2</w:t>
    </w:r>
    <w:r w:rsidRPr="006C371E">
      <w:rPr>
        <w:rFonts w:ascii="Times New Roman" w:hAnsi="Times New Roman"/>
        <w:sz w:val="24"/>
        <w:szCs w:val="24"/>
      </w:rPr>
      <w:fldChar w:fldCharType="end"/>
    </w:r>
  </w:p>
  <w:p w:rsidR="00A56A83" w:rsidRDefault="00A56A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EF"/>
    <w:rsid w:val="00007048"/>
    <w:rsid w:val="000252C6"/>
    <w:rsid w:val="00056291"/>
    <w:rsid w:val="000A2E0D"/>
    <w:rsid w:val="00156604"/>
    <w:rsid w:val="00162EE1"/>
    <w:rsid w:val="00176D05"/>
    <w:rsid w:val="0019614A"/>
    <w:rsid w:val="00217D79"/>
    <w:rsid w:val="00274BA0"/>
    <w:rsid w:val="00292578"/>
    <w:rsid w:val="002A62F8"/>
    <w:rsid w:val="003108E0"/>
    <w:rsid w:val="00370D85"/>
    <w:rsid w:val="003C3E68"/>
    <w:rsid w:val="003E3682"/>
    <w:rsid w:val="004A65C8"/>
    <w:rsid w:val="004C5BB9"/>
    <w:rsid w:val="004D74E8"/>
    <w:rsid w:val="0055654A"/>
    <w:rsid w:val="005F204F"/>
    <w:rsid w:val="00605328"/>
    <w:rsid w:val="006054EF"/>
    <w:rsid w:val="006215C8"/>
    <w:rsid w:val="0065573C"/>
    <w:rsid w:val="00662D97"/>
    <w:rsid w:val="006A7B60"/>
    <w:rsid w:val="006B7FEB"/>
    <w:rsid w:val="006C371E"/>
    <w:rsid w:val="007644F7"/>
    <w:rsid w:val="007B0D63"/>
    <w:rsid w:val="008020A7"/>
    <w:rsid w:val="00803ADF"/>
    <w:rsid w:val="00826558"/>
    <w:rsid w:val="00853529"/>
    <w:rsid w:val="00853A62"/>
    <w:rsid w:val="008774B3"/>
    <w:rsid w:val="008B69C2"/>
    <w:rsid w:val="00964C8D"/>
    <w:rsid w:val="009B4463"/>
    <w:rsid w:val="009B7E3B"/>
    <w:rsid w:val="009F5992"/>
    <w:rsid w:val="00A56A83"/>
    <w:rsid w:val="00A603B6"/>
    <w:rsid w:val="00A906DD"/>
    <w:rsid w:val="00AD488F"/>
    <w:rsid w:val="00AD5779"/>
    <w:rsid w:val="00B34E02"/>
    <w:rsid w:val="00B63616"/>
    <w:rsid w:val="00C47930"/>
    <w:rsid w:val="00C775A0"/>
    <w:rsid w:val="00D44073"/>
    <w:rsid w:val="00D81F6A"/>
    <w:rsid w:val="00D86651"/>
    <w:rsid w:val="00DB70EF"/>
    <w:rsid w:val="00E00869"/>
    <w:rsid w:val="00E126BF"/>
    <w:rsid w:val="00E300F0"/>
    <w:rsid w:val="00E61094"/>
    <w:rsid w:val="00E87A10"/>
    <w:rsid w:val="00EA303C"/>
    <w:rsid w:val="00EB00B3"/>
    <w:rsid w:val="00F00E16"/>
    <w:rsid w:val="00F2779E"/>
    <w:rsid w:val="00F328C0"/>
    <w:rsid w:val="00F42D04"/>
    <w:rsid w:val="00F82338"/>
    <w:rsid w:val="00F945AA"/>
    <w:rsid w:val="00FE593A"/>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3ADF"/>
    <w:pPr>
      <w:spacing w:after="200" w:line="276" w:lineRule="auto"/>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uiPriority w:val="99"/>
    <w:rsid w:val="00803ADF"/>
    <w:pPr>
      <w:tabs>
        <w:tab w:val="left" w:pos="720"/>
      </w:tabs>
      <w:suppressAutoHyphens/>
      <w:spacing w:after="200" w:line="276" w:lineRule="auto"/>
    </w:pPr>
    <w:rPr>
      <w:rFonts w:ascii="Times New Roman" w:hAnsi="Times New Roman"/>
      <w:sz w:val="24"/>
      <w:szCs w:val="24"/>
      <w:lang w:val="lt-LT" w:eastAsia="zh-CN"/>
    </w:rPr>
  </w:style>
  <w:style w:type="character" w:styleId="Puslapionumeris">
    <w:name w:val="page number"/>
    <w:basedOn w:val="Numatytasispastraiposriftas"/>
    <w:uiPriority w:val="99"/>
    <w:rsid w:val="00803ADF"/>
    <w:rPr>
      <w:rFonts w:cs="Times New Roman"/>
    </w:rPr>
  </w:style>
  <w:style w:type="paragraph" w:styleId="Antrat">
    <w:name w:val="caption"/>
    <w:basedOn w:val="Numatytasis"/>
    <w:next w:val="Pagrindinistekstas"/>
    <w:uiPriority w:val="99"/>
    <w:qFormat/>
    <w:rsid w:val="00803ADF"/>
    <w:pPr>
      <w:keepNext/>
      <w:spacing w:before="240" w:after="120"/>
    </w:pPr>
    <w:rPr>
      <w:rFonts w:ascii="Arial" w:eastAsia="Arial Unicode MS" w:hAnsi="Arial" w:cs="Mangal"/>
      <w:sz w:val="28"/>
      <w:szCs w:val="28"/>
    </w:rPr>
  </w:style>
  <w:style w:type="paragraph" w:styleId="Pagrindinistekstas">
    <w:name w:val="Body Text"/>
    <w:basedOn w:val="Numatytasis"/>
    <w:link w:val="PagrindinistekstasDiagrama"/>
    <w:uiPriority w:val="99"/>
    <w:rsid w:val="00803ADF"/>
    <w:pPr>
      <w:spacing w:after="120"/>
    </w:pPr>
  </w:style>
  <w:style w:type="character" w:customStyle="1" w:styleId="PagrindinistekstasDiagrama">
    <w:name w:val="Pagrindinis tekstas Diagrama"/>
    <w:basedOn w:val="Numatytasispastraiposriftas"/>
    <w:link w:val="Pagrindinistekstas"/>
    <w:uiPriority w:val="99"/>
    <w:semiHidden/>
    <w:rsid w:val="003F2324"/>
    <w:rPr>
      <w:lang w:val="lt-LT" w:eastAsia="lt-LT"/>
    </w:rPr>
  </w:style>
  <w:style w:type="paragraph" w:styleId="Sraas">
    <w:name w:val="List"/>
    <w:basedOn w:val="Pagrindinistekstas"/>
    <w:uiPriority w:val="99"/>
    <w:rsid w:val="00803ADF"/>
    <w:rPr>
      <w:rFonts w:cs="Mangal"/>
    </w:rPr>
  </w:style>
  <w:style w:type="paragraph" w:styleId="Pavadinimas">
    <w:name w:val="Title"/>
    <w:basedOn w:val="Numatytasis"/>
    <w:link w:val="PavadinimasDiagrama"/>
    <w:uiPriority w:val="99"/>
    <w:qFormat/>
    <w:rsid w:val="00803ADF"/>
    <w:pPr>
      <w:suppressLineNumbers/>
      <w:spacing w:before="120" w:after="120"/>
    </w:pPr>
    <w:rPr>
      <w:rFonts w:cs="Mangal"/>
      <w:i/>
      <w:iCs/>
    </w:rPr>
  </w:style>
  <w:style w:type="character" w:customStyle="1" w:styleId="PavadinimasDiagrama">
    <w:name w:val="Pavadinimas Diagrama"/>
    <w:basedOn w:val="Numatytasispastraiposriftas"/>
    <w:link w:val="Pavadinimas"/>
    <w:uiPriority w:val="10"/>
    <w:rsid w:val="003F2324"/>
    <w:rPr>
      <w:rFonts w:asciiTheme="majorHAnsi" w:eastAsiaTheme="majorEastAsia" w:hAnsiTheme="majorHAnsi" w:cstheme="majorBidi"/>
      <w:b/>
      <w:bCs/>
      <w:kern w:val="28"/>
      <w:sz w:val="32"/>
      <w:szCs w:val="32"/>
      <w:lang w:val="lt-LT" w:eastAsia="lt-LT"/>
    </w:rPr>
  </w:style>
  <w:style w:type="paragraph" w:customStyle="1" w:styleId="Rodykl">
    <w:name w:val="Rodyklė"/>
    <w:basedOn w:val="Numatytasis"/>
    <w:uiPriority w:val="99"/>
    <w:rsid w:val="00803ADF"/>
    <w:pPr>
      <w:suppressLineNumbers/>
    </w:pPr>
    <w:rPr>
      <w:rFonts w:cs="Mangal"/>
    </w:rPr>
  </w:style>
  <w:style w:type="paragraph" w:styleId="Pagrindiniotekstotrauka2">
    <w:name w:val="Body Text Indent 2"/>
    <w:basedOn w:val="Numatytasis"/>
    <w:link w:val="Pagrindiniotekstotrauka2Diagrama"/>
    <w:uiPriority w:val="99"/>
    <w:rsid w:val="00803ADF"/>
    <w:pPr>
      <w:suppressAutoHyphens w:val="0"/>
      <w:ind w:firstLine="720"/>
      <w:jc w:val="both"/>
    </w:pPr>
  </w:style>
  <w:style w:type="character" w:customStyle="1" w:styleId="Pagrindiniotekstotrauka2Diagrama">
    <w:name w:val="Pagrindinio teksto įtrauka 2 Diagrama"/>
    <w:basedOn w:val="Numatytasispastraiposriftas"/>
    <w:link w:val="Pagrindiniotekstotrauka2"/>
    <w:uiPriority w:val="99"/>
    <w:semiHidden/>
    <w:rsid w:val="003F2324"/>
    <w:rPr>
      <w:lang w:val="lt-LT" w:eastAsia="lt-LT"/>
    </w:rPr>
  </w:style>
  <w:style w:type="paragraph" w:customStyle="1" w:styleId="Puslapinantrat">
    <w:name w:val="Puslapinė antratė"/>
    <w:basedOn w:val="Numatytasis"/>
    <w:uiPriority w:val="99"/>
    <w:rsid w:val="00803ADF"/>
    <w:pPr>
      <w:tabs>
        <w:tab w:val="center" w:pos="4819"/>
        <w:tab w:val="right" w:pos="9638"/>
      </w:tabs>
    </w:pPr>
  </w:style>
  <w:style w:type="paragraph" w:customStyle="1" w:styleId="western">
    <w:name w:val="western"/>
    <w:basedOn w:val="Numatytasis"/>
    <w:uiPriority w:val="99"/>
    <w:rsid w:val="00803ADF"/>
    <w:pPr>
      <w:suppressAutoHyphens w:val="0"/>
      <w:spacing w:before="280" w:after="119"/>
    </w:pPr>
    <w:rPr>
      <w:lang w:val="en-US"/>
    </w:rPr>
  </w:style>
  <w:style w:type="paragraph" w:styleId="Debesliotekstas">
    <w:name w:val="Balloon Text"/>
    <w:basedOn w:val="Numatytasis"/>
    <w:link w:val="DebesliotekstasDiagrama"/>
    <w:uiPriority w:val="99"/>
    <w:rsid w:val="00803A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2324"/>
    <w:rPr>
      <w:rFonts w:ascii="Times New Roman" w:hAnsi="Times New Roman"/>
      <w:sz w:val="0"/>
      <w:szCs w:val="0"/>
      <w:lang w:val="lt-LT" w:eastAsia="lt-LT"/>
    </w:rPr>
  </w:style>
  <w:style w:type="paragraph" w:customStyle="1" w:styleId="Kadroturinys">
    <w:name w:val="Kadro turinys"/>
    <w:basedOn w:val="Pagrindinistekstas"/>
    <w:uiPriority w:val="99"/>
    <w:rsid w:val="00803ADF"/>
  </w:style>
  <w:style w:type="paragraph" w:customStyle="1" w:styleId="Puslapinporat">
    <w:name w:val="Puslapinė poratė"/>
    <w:basedOn w:val="Numatytasis"/>
    <w:uiPriority w:val="99"/>
    <w:rsid w:val="00803ADF"/>
    <w:pPr>
      <w:suppressLineNumbers/>
      <w:tabs>
        <w:tab w:val="center" w:pos="4819"/>
        <w:tab w:val="right" w:pos="9638"/>
      </w:tabs>
    </w:pPr>
  </w:style>
  <w:style w:type="paragraph" w:styleId="Antrats">
    <w:name w:val="header"/>
    <w:basedOn w:val="prastasis"/>
    <w:link w:val="AntratsDiagrama"/>
    <w:uiPriority w:val="99"/>
    <w:rsid w:val="00F00E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F00E16"/>
    <w:rPr>
      <w:rFonts w:cs="Times New Roman"/>
    </w:rPr>
  </w:style>
  <w:style w:type="paragraph" w:styleId="Porat">
    <w:name w:val="footer"/>
    <w:basedOn w:val="prastasis"/>
    <w:link w:val="PoratDiagrama"/>
    <w:uiPriority w:val="99"/>
    <w:rsid w:val="00F00E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F00E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3ADF"/>
    <w:pPr>
      <w:spacing w:after="200" w:line="276" w:lineRule="auto"/>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uiPriority w:val="99"/>
    <w:rsid w:val="00803ADF"/>
    <w:pPr>
      <w:tabs>
        <w:tab w:val="left" w:pos="720"/>
      </w:tabs>
      <w:suppressAutoHyphens/>
      <w:spacing w:after="200" w:line="276" w:lineRule="auto"/>
    </w:pPr>
    <w:rPr>
      <w:rFonts w:ascii="Times New Roman" w:hAnsi="Times New Roman"/>
      <w:sz w:val="24"/>
      <w:szCs w:val="24"/>
      <w:lang w:val="lt-LT" w:eastAsia="zh-CN"/>
    </w:rPr>
  </w:style>
  <w:style w:type="character" w:styleId="Puslapionumeris">
    <w:name w:val="page number"/>
    <w:basedOn w:val="Numatytasispastraiposriftas"/>
    <w:uiPriority w:val="99"/>
    <w:rsid w:val="00803ADF"/>
    <w:rPr>
      <w:rFonts w:cs="Times New Roman"/>
    </w:rPr>
  </w:style>
  <w:style w:type="paragraph" w:styleId="Antrat">
    <w:name w:val="caption"/>
    <w:basedOn w:val="Numatytasis"/>
    <w:next w:val="Pagrindinistekstas"/>
    <w:uiPriority w:val="99"/>
    <w:qFormat/>
    <w:rsid w:val="00803ADF"/>
    <w:pPr>
      <w:keepNext/>
      <w:spacing w:before="240" w:after="120"/>
    </w:pPr>
    <w:rPr>
      <w:rFonts w:ascii="Arial" w:eastAsia="Arial Unicode MS" w:hAnsi="Arial" w:cs="Mangal"/>
      <w:sz w:val="28"/>
      <w:szCs w:val="28"/>
    </w:rPr>
  </w:style>
  <w:style w:type="paragraph" w:styleId="Pagrindinistekstas">
    <w:name w:val="Body Text"/>
    <w:basedOn w:val="Numatytasis"/>
    <w:link w:val="PagrindinistekstasDiagrama"/>
    <w:uiPriority w:val="99"/>
    <w:rsid w:val="00803ADF"/>
    <w:pPr>
      <w:spacing w:after="120"/>
    </w:pPr>
  </w:style>
  <w:style w:type="character" w:customStyle="1" w:styleId="PagrindinistekstasDiagrama">
    <w:name w:val="Pagrindinis tekstas Diagrama"/>
    <w:basedOn w:val="Numatytasispastraiposriftas"/>
    <w:link w:val="Pagrindinistekstas"/>
    <w:uiPriority w:val="99"/>
    <w:semiHidden/>
    <w:rsid w:val="003F2324"/>
    <w:rPr>
      <w:lang w:val="lt-LT" w:eastAsia="lt-LT"/>
    </w:rPr>
  </w:style>
  <w:style w:type="paragraph" w:styleId="Sraas">
    <w:name w:val="List"/>
    <w:basedOn w:val="Pagrindinistekstas"/>
    <w:uiPriority w:val="99"/>
    <w:rsid w:val="00803ADF"/>
    <w:rPr>
      <w:rFonts w:cs="Mangal"/>
    </w:rPr>
  </w:style>
  <w:style w:type="paragraph" w:styleId="Pavadinimas">
    <w:name w:val="Title"/>
    <w:basedOn w:val="Numatytasis"/>
    <w:link w:val="PavadinimasDiagrama"/>
    <w:uiPriority w:val="99"/>
    <w:qFormat/>
    <w:rsid w:val="00803ADF"/>
    <w:pPr>
      <w:suppressLineNumbers/>
      <w:spacing w:before="120" w:after="120"/>
    </w:pPr>
    <w:rPr>
      <w:rFonts w:cs="Mangal"/>
      <w:i/>
      <w:iCs/>
    </w:rPr>
  </w:style>
  <w:style w:type="character" w:customStyle="1" w:styleId="PavadinimasDiagrama">
    <w:name w:val="Pavadinimas Diagrama"/>
    <w:basedOn w:val="Numatytasispastraiposriftas"/>
    <w:link w:val="Pavadinimas"/>
    <w:uiPriority w:val="10"/>
    <w:rsid w:val="003F2324"/>
    <w:rPr>
      <w:rFonts w:asciiTheme="majorHAnsi" w:eastAsiaTheme="majorEastAsia" w:hAnsiTheme="majorHAnsi" w:cstheme="majorBidi"/>
      <w:b/>
      <w:bCs/>
      <w:kern w:val="28"/>
      <w:sz w:val="32"/>
      <w:szCs w:val="32"/>
      <w:lang w:val="lt-LT" w:eastAsia="lt-LT"/>
    </w:rPr>
  </w:style>
  <w:style w:type="paragraph" w:customStyle="1" w:styleId="Rodykl">
    <w:name w:val="Rodyklė"/>
    <w:basedOn w:val="Numatytasis"/>
    <w:uiPriority w:val="99"/>
    <w:rsid w:val="00803ADF"/>
    <w:pPr>
      <w:suppressLineNumbers/>
    </w:pPr>
    <w:rPr>
      <w:rFonts w:cs="Mangal"/>
    </w:rPr>
  </w:style>
  <w:style w:type="paragraph" w:styleId="Pagrindiniotekstotrauka2">
    <w:name w:val="Body Text Indent 2"/>
    <w:basedOn w:val="Numatytasis"/>
    <w:link w:val="Pagrindiniotekstotrauka2Diagrama"/>
    <w:uiPriority w:val="99"/>
    <w:rsid w:val="00803ADF"/>
    <w:pPr>
      <w:suppressAutoHyphens w:val="0"/>
      <w:ind w:firstLine="720"/>
      <w:jc w:val="both"/>
    </w:pPr>
  </w:style>
  <w:style w:type="character" w:customStyle="1" w:styleId="Pagrindiniotekstotrauka2Diagrama">
    <w:name w:val="Pagrindinio teksto įtrauka 2 Diagrama"/>
    <w:basedOn w:val="Numatytasispastraiposriftas"/>
    <w:link w:val="Pagrindiniotekstotrauka2"/>
    <w:uiPriority w:val="99"/>
    <w:semiHidden/>
    <w:rsid w:val="003F2324"/>
    <w:rPr>
      <w:lang w:val="lt-LT" w:eastAsia="lt-LT"/>
    </w:rPr>
  </w:style>
  <w:style w:type="paragraph" w:customStyle="1" w:styleId="Puslapinantrat">
    <w:name w:val="Puslapinė antratė"/>
    <w:basedOn w:val="Numatytasis"/>
    <w:uiPriority w:val="99"/>
    <w:rsid w:val="00803ADF"/>
    <w:pPr>
      <w:tabs>
        <w:tab w:val="center" w:pos="4819"/>
        <w:tab w:val="right" w:pos="9638"/>
      </w:tabs>
    </w:pPr>
  </w:style>
  <w:style w:type="paragraph" w:customStyle="1" w:styleId="western">
    <w:name w:val="western"/>
    <w:basedOn w:val="Numatytasis"/>
    <w:uiPriority w:val="99"/>
    <w:rsid w:val="00803ADF"/>
    <w:pPr>
      <w:suppressAutoHyphens w:val="0"/>
      <w:spacing w:before="280" w:after="119"/>
    </w:pPr>
    <w:rPr>
      <w:lang w:val="en-US"/>
    </w:rPr>
  </w:style>
  <w:style w:type="paragraph" w:styleId="Debesliotekstas">
    <w:name w:val="Balloon Text"/>
    <w:basedOn w:val="Numatytasis"/>
    <w:link w:val="DebesliotekstasDiagrama"/>
    <w:uiPriority w:val="99"/>
    <w:rsid w:val="00803A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2324"/>
    <w:rPr>
      <w:rFonts w:ascii="Times New Roman" w:hAnsi="Times New Roman"/>
      <w:sz w:val="0"/>
      <w:szCs w:val="0"/>
      <w:lang w:val="lt-LT" w:eastAsia="lt-LT"/>
    </w:rPr>
  </w:style>
  <w:style w:type="paragraph" w:customStyle="1" w:styleId="Kadroturinys">
    <w:name w:val="Kadro turinys"/>
    <w:basedOn w:val="Pagrindinistekstas"/>
    <w:uiPriority w:val="99"/>
    <w:rsid w:val="00803ADF"/>
  </w:style>
  <w:style w:type="paragraph" w:customStyle="1" w:styleId="Puslapinporat">
    <w:name w:val="Puslapinė poratė"/>
    <w:basedOn w:val="Numatytasis"/>
    <w:uiPriority w:val="99"/>
    <w:rsid w:val="00803ADF"/>
    <w:pPr>
      <w:suppressLineNumbers/>
      <w:tabs>
        <w:tab w:val="center" w:pos="4819"/>
        <w:tab w:val="right" w:pos="9638"/>
      </w:tabs>
    </w:pPr>
  </w:style>
  <w:style w:type="paragraph" w:styleId="Antrats">
    <w:name w:val="header"/>
    <w:basedOn w:val="prastasis"/>
    <w:link w:val="AntratsDiagrama"/>
    <w:uiPriority w:val="99"/>
    <w:rsid w:val="00F00E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F00E16"/>
    <w:rPr>
      <w:rFonts w:cs="Times New Roman"/>
    </w:rPr>
  </w:style>
  <w:style w:type="paragraph" w:styleId="Porat">
    <w:name w:val="footer"/>
    <w:basedOn w:val="prastasis"/>
    <w:link w:val="PoratDiagrama"/>
    <w:uiPriority w:val="99"/>
    <w:rsid w:val="00F00E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F00E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2EF3-51F9-4132-99BE-53205EBB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5250</Words>
  <Characters>2993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2016-04-05T08:46:00Z</dcterms:created>
  <dc:creator>Ersida</dc:creator>
  <cp:lastModifiedBy>Ersida</cp:lastModifiedBy>
  <cp:lastPrinted>2014-05-19T10:47:00Z</cp:lastPrinted>
  <dcterms:modified xsi:type="dcterms:W3CDTF">2016-04-05T08:47:00Z</dcterms:modified>
  <cp:revision>3</cp:revision>
  <dc:title>PATVIRTINTA</dc:title>
</cp:coreProperties>
</file>